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4D79" w14:textId="77777777" w:rsidR="00E02782" w:rsidRPr="003967D6" w:rsidRDefault="00E02782" w:rsidP="003967D6">
      <w:pPr>
        <w:widowControl w:val="0"/>
        <w:tabs>
          <w:tab w:val="center" w:pos="4680"/>
        </w:tabs>
        <w:rPr>
          <w:sz w:val="28"/>
          <w:szCs w:val="28"/>
        </w:rPr>
      </w:pPr>
      <w:r w:rsidRPr="003967D6">
        <w:rPr>
          <w:sz w:val="28"/>
          <w:szCs w:val="28"/>
        </w:rPr>
        <w:fldChar w:fldCharType="begin"/>
      </w:r>
      <w:r w:rsidRPr="003967D6">
        <w:rPr>
          <w:sz w:val="28"/>
          <w:szCs w:val="28"/>
        </w:rPr>
        <w:instrText xml:space="preserve"> SEQ CHAPTER \h \r 1</w:instrText>
      </w:r>
      <w:r w:rsidRPr="003967D6">
        <w:rPr>
          <w:sz w:val="28"/>
          <w:szCs w:val="28"/>
        </w:rPr>
        <w:fldChar w:fldCharType="end"/>
      </w:r>
      <w:r w:rsidRPr="003967D6">
        <w:rPr>
          <w:b/>
          <w:i/>
          <w:sz w:val="28"/>
          <w:szCs w:val="28"/>
        </w:rPr>
        <w:tab/>
        <w:t xml:space="preserve">FIRST IMPRESSIONS </w:t>
      </w:r>
      <w:r w:rsidRPr="003967D6">
        <w:rPr>
          <w:sz w:val="28"/>
          <w:szCs w:val="28"/>
        </w:rPr>
        <w:t xml:space="preserve"> 24</w:t>
      </w:r>
      <w:r w:rsidRPr="003967D6">
        <w:rPr>
          <w:sz w:val="28"/>
          <w:szCs w:val="28"/>
          <w:vertAlign w:val="superscript"/>
        </w:rPr>
        <w:t>th</w:t>
      </w:r>
      <w:r w:rsidRPr="003967D6">
        <w:rPr>
          <w:sz w:val="28"/>
          <w:szCs w:val="28"/>
        </w:rPr>
        <w:t xml:space="preserve"> Sunday  (B)    </w:t>
      </w:r>
    </w:p>
    <w:p w14:paraId="2302F759" w14:textId="77777777" w:rsidR="00E02782" w:rsidRPr="003967D6" w:rsidRDefault="00E02782" w:rsidP="003967D6">
      <w:pPr>
        <w:widowControl w:val="0"/>
        <w:tabs>
          <w:tab w:val="center" w:pos="4680"/>
        </w:tabs>
        <w:rPr>
          <w:sz w:val="28"/>
          <w:szCs w:val="28"/>
        </w:rPr>
      </w:pPr>
      <w:r w:rsidRPr="003967D6">
        <w:rPr>
          <w:sz w:val="28"/>
          <w:szCs w:val="28"/>
        </w:rPr>
        <w:tab/>
        <w:t>Isaiah 50: 5-9a   Psalm 59   James 2: 14-18     Mark 8: 27-35</w:t>
      </w:r>
    </w:p>
    <w:p w14:paraId="43D7C362" w14:textId="77777777" w:rsidR="00E02782" w:rsidRPr="003967D6" w:rsidRDefault="00E02782" w:rsidP="003967D6">
      <w:pPr>
        <w:widowControl w:val="0"/>
        <w:tabs>
          <w:tab w:val="center" w:pos="4680"/>
        </w:tabs>
        <w:rPr>
          <w:sz w:val="28"/>
          <w:szCs w:val="28"/>
        </w:rPr>
      </w:pPr>
      <w:r w:rsidRPr="003967D6">
        <w:rPr>
          <w:sz w:val="28"/>
          <w:szCs w:val="28"/>
        </w:rPr>
        <w:tab/>
        <w:t xml:space="preserve">By </w:t>
      </w:r>
      <w:r w:rsidRPr="003967D6">
        <w:rPr>
          <w:i/>
          <w:iCs/>
          <w:sz w:val="28"/>
          <w:szCs w:val="28"/>
        </w:rPr>
        <w:t>Jude Siciliano</w:t>
      </w:r>
      <w:r w:rsidRPr="003967D6">
        <w:rPr>
          <w:sz w:val="28"/>
          <w:szCs w:val="28"/>
        </w:rPr>
        <w:t>, OP</w:t>
      </w:r>
    </w:p>
    <w:p w14:paraId="476F6D54" w14:textId="77777777" w:rsidR="00E02782" w:rsidRPr="003967D6" w:rsidRDefault="00E02782" w:rsidP="003967D6">
      <w:pPr>
        <w:widowControl w:val="0"/>
        <w:rPr>
          <w:sz w:val="28"/>
          <w:szCs w:val="28"/>
        </w:rPr>
      </w:pPr>
    </w:p>
    <w:p w14:paraId="18C20A7B" w14:textId="77777777" w:rsidR="00E02782" w:rsidRDefault="00E02782" w:rsidP="003967D6">
      <w:pPr>
        <w:widowControl w:val="0"/>
        <w:rPr>
          <w:sz w:val="28"/>
          <w:szCs w:val="28"/>
        </w:rPr>
      </w:pPr>
      <w:r w:rsidRPr="003967D6">
        <w:rPr>
          <w:sz w:val="28"/>
          <w:szCs w:val="28"/>
        </w:rPr>
        <w:t>Dear Preachers:</w:t>
      </w:r>
    </w:p>
    <w:p w14:paraId="064AF1A1" w14:textId="77777777" w:rsidR="003967D6" w:rsidRPr="003967D6" w:rsidRDefault="003967D6" w:rsidP="003967D6">
      <w:pPr>
        <w:widowControl w:val="0"/>
        <w:rPr>
          <w:sz w:val="28"/>
          <w:szCs w:val="28"/>
        </w:rPr>
      </w:pPr>
    </w:p>
    <w:p w14:paraId="6718D7CA"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Isaiah wrote four “Servant Songs” in the section called “the Book of Comfort” (chapters 40 – 55</w:t>
      </w:r>
      <w:r w:rsidRPr="003967D6">
        <w:rPr>
          <w:i/>
          <w:sz w:val="28"/>
          <w:szCs w:val="28"/>
        </w:rPr>
        <w:t xml:space="preserve">). </w:t>
      </w:r>
      <w:r w:rsidRPr="003967D6">
        <w:rPr>
          <w:sz w:val="28"/>
          <w:szCs w:val="28"/>
        </w:rPr>
        <w:t>Today we hear the third “song.” The person speaking sounds like someone who is trying to be faithful to a God–given mission which has brought suffering.</w:t>
      </w:r>
    </w:p>
    <w:p w14:paraId="3F1B48AF"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4C0356C"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Suffering tests our faith and our relationship with God. “If God loves me why am I suffering?” In cases of illness and misfortune we usually don’t have any choice in the matter. But the suffering the servant is undergoing is exactly because he/she is God’s servant. Suffering that comes as a result of a mission can usually be avoided – just give up the mission and quit the scene. But the servant wants to be faithful because, “The Lord God opens my year that I may hear.” Somehow this servant has heard that hi</w:t>
      </w:r>
      <w:r w:rsidRPr="003967D6">
        <w:rPr>
          <w:sz w:val="28"/>
          <w:szCs w:val="28"/>
        </w:rPr>
        <w:t>s/her suffering is for the cause of right and therefore believes that God will not abandon the one trying to be faithful.</w:t>
      </w:r>
    </w:p>
    <w:p w14:paraId="2CCE2D87"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CB55DD8" w14:textId="007B0E7F"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 xml:space="preserve">Doing the right thing doesn’t guarantee we will succeed: it’s not about success, but about being faithful. But how can we be faithful when suffering is the price we must pay? How will we not yield and turn in another direction?  This servant has a piece of wisdom for us, “The Lord God is my </w:t>
      </w:r>
      <w:r w:rsidR="003967D6" w:rsidRPr="003967D6">
        <w:rPr>
          <w:sz w:val="28"/>
          <w:szCs w:val="28"/>
        </w:rPr>
        <w:t>help;</w:t>
      </w:r>
      <w:r w:rsidRPr="003967D6">
        <w:rPr>
          <w:sz w:val="28"/>
          <w:szCs w:val="28"/>
        </w:rPr>
        <w:t xml:space="preserve"> </w:t>
      </w:r>
      <w:proofErr w:type="gramStart"/>
      <w:r w:rsidRPr="003967D6">
        <w:rPr>
          <w:sz w:val="28"/>
          <w:szCs w:val="28"/>
        </w:rPr>
        <w:t>therefore</w:t>
      </w:r>
      <w:proofErr w:type="gramEnd"/>
      <w:r w:rsidRPr="003967D6">
        <w:rPr>
          <w:sz w:val="28"/>
          <w:szCs w:val="28"/>
        </w:rPr>
        <w:t xml:space="preserve"> I am not disgraced.”</w:t>
      </w:r>
    </w:p>
    <w:p w14:paraId="54DE2473"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Who is this servant who speaks from the distant past, centuries before Christ? It could be a person trying to practice God’s ways amid a disbelieving and hostile</w:t>
      </w:r>
    </w:p>
    <w:p w14:paraId="692928B7"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 xml:space="preserve">world. It could be the people of Israel, long–suffering in exile, in a world far from their own, not only in language and customs, but belief as well. It could be a prophet, perhaps Isaiah himself, meeting opposition for speaking on behalf of God. </w:t>
      </w:r>
    </w:p>
    <w:p w14:paraId="6B0BE59F"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274E93E" w14:textId="77777777" w:rsidR="00E02782"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All of the above could be easily said of each of us.  This worshiping community could also be the suffering servant, trying to live lives of faith in a world characterized by cynicism and opposing values. We Christians can also apply what is said of the servant to Jesus himself, who set his face “like flint” towards Jerusalem, preaching the gospel the Spirit had anointed him to proclaim. He would be faithful to his message, despite those who would, in Isaiah’s words,  beat him and pluck his beard.</w:t>
      </w:r>
    </w:p>
    <w:p w14:paraId="56645116" w14:textId="77777777" w:rsidR="003967D6" w:rsidRPr="003967D6" w:rsidRDefault="003967D6"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A24B955"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 xml:space="preserve">The gospel today is a turning point in Mark’s Gospel and questions about the identity of the servant of God take another shape. From now on Jesus will shift his </w:t>
      </w:r>
      <w:r w:rsidRPr="003967D6">
        <w:rPr>
          <w:sz w:val="28"/>
          <w:szCs w:val="28"/>
        </w:rPr>
        <w:lastRenderedPageBreak/>
        <w:t>attention from the crowds to the formation of his disciples. It seems as if they have begun a brief, but intensive course in discipleship; a training that will take them to Jerusalem and beyond. Jesus asks his disciples, “Who do people say that I am?” Maybe the answers he receives will help him clarify his mission. He doesn’t explicitly identify himself with Isaiah’s suffering servant, but his announcement about his forthcoming suffering certainly makes the link. Just as in the case of the Isaian servant, J</w:t>
      </w:r>
      <w:r w:rsidRPr="003967D6">
        <w:rPr>
          <w:sz w:val="28"/>
          <w:szCs w:val="28"/>
        </w:rPr>
        <w:t>esus’ own suffering will come as a result of being faithful to the mission God has given him.</w:t>
      </w:r>
    </w:p>
    <w:p w14:paraId="0DE6A223"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3E6CB4A"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On his way to Jerusalem Jesus wants to be quite clear what awaits him and his disciples –  if they continue to follow him. Jesus’ way to focus the disciple’s attention and understanding is to ask them questions. The questions he puts to them are also asked of us. Our response to Jesus’s question reveals not only what we believe about him, but how we will respond to him. What difference will what we profess about Jesus made in our daily lives?</w:t>
      </w:r>
    </w:p>
    <w:p w14:paraId="2811C707"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D0D15A8"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Jesus’ disciples have answers for him; but they don’t go far enough. He isn’t just another great prophet, or a very good person among many others in the history of the world. Yes, he was a great prophet. And yes, he is the Christ, the Messiah. But not the kind who will guarantee Israel’s return to greatness and worldly power. His will not be triumph and domination; quite the contrary, he speaks of rejection by their own religious leaders, “the elders, the chief priests and the scribes.” What kind of religio</w:t>
      </w:r>
      <w:r w:rsidRPr="003967D6">
        <w:rPr>
          <w:sz w:val="28"/>
          <w:szCs w:val="28"/>
        </w:rPr>
        <w:t>us leader is that!</w:t>
      </w:r>
    </w:p>
    <w:p w14:paraId="0A04BE21"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2FEA145"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Like Isaiah’s “Suffering Servant” – Jesus will suffer for what is right. I know a man who quit his job, took a big pay cut and was even unemployed for a while because he didn’t like the way his company deceived its customers. I know a woman who decided to work for a church despite her business-world credentials because, as she said, “I want my life to have purpose.” I know an auto mechanic who, if he finishes a job sooner than he anticipated, will charge his customers less than his original estimate. I know</w:t>
      </w:r>
      <w:r w:rsidRPr="003967D6">
        <w:rPr>
          <w:sz w:val="28"/>
          <w:szCs w:val="28"/>
        </w:rPr>
        <w:t xml:space="preserve"> a college student who heard that her classmates had gotten a stolen copy of an upcoming test. She refused to look at it, even though her grade suffered. When hearing about these people and others like them, who suffer loss for doing the right thing, some say to them, “What are you nuts?! Everyone does it.” Well, not everyone. There are some who, like Isaiah’s servant, can say, “The Lord God opens my ear that I made hear; and I have not rebelled, have not turned back.” Like Jesus himself. He is trying to gi</w:t>
      </w:r>
      <w:r w:rsidRPr="003967D6">
        <w:rPr>
          <w:sz w:val="28"/>
          <w:szCs w:val="28"/>
        </w:rPr>
        <w:t xml:space="preserve">ve his disciples a new vision. He tells them that they can never understand him without also accepting rejection and suffering as an indispensable part of their mission and identity. </w:t>
      </w:r>
      <w:r w:rsidRPr="003967D6">
        <w:rPr>
          <w:sz w:val="28"/>
          <w:szCs w:val="28"/>
        </w:rPr>
        <w:tab/>
      </w:r>
      <w:r w:rsidRPr="003967D6">
        <w:rPr>
          <w:sz w:val="28"/>
          <w:szCs w:val="28"/>
        </w:rPr>
        <w:tab/>
      </w:r>
      <w:r w:rsidRPr="003967D6">
        <w:rPr>
          <w:sz w:val="28"/>
          <w:szCs w:val="28"/>
        </w:rPr>
        <w:tab/>
      </w:r>
    </w:p>
    <w:p w14:paraId="2D7DD77E"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FC0C754"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The Letter of James is very clear: if you have had your ears opened; if you have believed the gospel message, then there is only one response to make in daily life, “act on what you have heard.” Jesus’ life and message have opened our ears and so, like him, when we see or hear of someone in need, we must respond. If we don’t, James is right, our faith is dead – and what good is that?</w:t>
      </w:r>
    </w:p>
    <w:p w14:paraId="31ABB117"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2B59573" w14:textId="2FFC808E"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 xml:space="preserve">A recent trip to the eye doctor comes to mind. To test my </w:t>
      </w:r>
      <w:r w:rsidR="003967D6" w:rsidRPr="003967D6">
        <w:rPr>
          <w:sz w:val="28"/>
          <w:szCs w:val="28"/>
        </w:rPr>
        <w:t>vision,</w:t>
      </w:r>
      <w:r w:rsidRPr="003967D6">
        <w:rPr>
          <w:sz w:val="28"/>
          <w:szCs w:val="28"/>
        </w:rPr>
        <w:t xml:space="preserve"> she kept putting different lens in the instrument I was looking through. There were those familiar mixed letters and numbers projected on the wall across the room. “What do you see?” she kept asking me, as she replaced one lens with another. Gradually I could see more clearly. Jesus is like that eye doctor. He has questions to ask his disciples in order to help them get a clear picture of who he is. When their answers reveal blurred vision, he will put another lens before them to improve their spiritual si</w:t>
      </w:r>
      <w:r w:rsidRPr="003967D6">
        <w:rPr>
          <w:sz w:val="28"/>
          <w:szCs w:val="28"/>
        </w:rPr>
        <w:t>ght. He will do this through his instruction, healings and his suffering and death. Finally, when he is raised from the dead their vision will be clear and they will be able to say, “I can see clearly now.” But because they are human, in the future this sight will be blurred and sometimes even blinded by other lights.</w:t>
      </w:r>
    </w:p>
    <w:p w14:paraId="2B332B4E"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5111099"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Aren’t we just like them – we as a church, a worshiping community and as individuals? In our history our church has opted for grandeur and comfort; made alliances with repressive governments; suppressed inquiring minds; approved of slavery; blessed armies; burned heretics; suppressed the gifts of women, etc. During those past and these present times of distorted vision, we need visionaries, saints mystics and prophets to challenge and clarify our sight. By their lives and prophetic preachings they have aske</w:t>
      </w:r>
      <w:r w:rsidRPr="003967D6">
        <w:rPr>
          <w:sz w:val="28"/>
          <w:szCs w:val="28"/>
        </w:rPr>
        <w:t>d us, “Who do you say Jesus is?” Then they pushed us to live the faith we profess with our words and doctrines. Like James, in our second reading, they reminded us that faith without works is dead.</w:t>
      </w:r>
    </w:p>
    <w:p w14:paraId="5AB69F70"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B0F6E12"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The answer to Jesus’ question, “But who do you say that I am?” can only be answered by a community that continually returns to what the first disciples came to see in Jesus. Their clarified vision has been set down for us in Matthew, Mark, Luke, and John, as well as the writings to the first Christian communities we call the Epistles. Our worship today is one way for us to hear what those early disciples came to believe when they got their vision cleared. Their faith focuses our faith at this celebration an</w:t>
      </w:r>
      <w:r w:rsidRPr="003967D6">
        <w:rPr>
          <w:sz w:val="28"/>
          <w:szCs w:val="28"/>
        </w:rPr>
        <w:t xml:space="preserve">d the vision they have passed to us is nourished when we receive the eucharistic meal which is Christ himself. </w:t>
      </w:r>
    </w:p>
    <w:p w14:paraId="09FE6EFA"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0FB2A62D" w14:textId="77777777" w:rsidR="002760C9" w:rsidRDefault="00E02782" w:rsidP="003967D6">
      <w:pPr>
        <w:widowControl w:val="0"/>
        <w:tabs>
          <w:tab w:val="center" w:pos="4680"/>
        </w:tabs>
        <w:rPr>
          <w:b/>
          <w:sz w:val="28"/>
          <w:szCs w:val="28"/>
        </w:rPr>
      </w:pPr>
      <w:r w:rsidRPr="003967D6">
        <w:rPr>
          <w:b/>
          <w:sz w:val="28"/>
          <w:szCs w:val="28"/>
        </w:rPr>
        <w:tab/>
      </w:r>
    </w:p>
    <w:p w14:paraId="00F41669" w14:textId="1E85E602" w:rsidR="00E02782" w:rsidRPr="003967D6" w:rsidRDefault="002760C9" w:rsidP="002760C9">
      <w:pPr>
        <w:widowControl w:val="0"/>
        <w:tabs>
          <w:tab w:val="center" w:pos="4680"/>
        </w:tabs>
        <w:jc w:val="center"/>
        <w:rPr>
          <w:b/>
          <w:sz w:val="28"/>
          <w:szCs w:val="28"/>
        </w:rPr>
      </w:pPr>
      <w:r>
        <w:rPr>
          <w:b/>
          <w:sz w:val="28"/>
          <w:szCs w:val="28"/>
        </w:rPr>
        <w:br w:type="page"/>
      </w:r>
      <w:r w:rsidR="00E02782" w:rsidRPr="003967D6">
        <w:rPr>
          <w:b/>
          <w:sz w:val="28"/>
          <w:szCs w:val="28"/>
        </w:rPr>
        <w:lastRenderedPageBreak/>
        <w:t>FAITH BOOK</w:t>
      </w:r>
    </w:p>
    <w:p w14:paraId="2F0C665B"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i/>
          <w:sz w:val="28"/>
          <w:szCs w:val="28"/>
        </w:rPr>
        <w:t>Mini-reflections on the Sunday scripture readings designed for persons on the run. “Faith Book” is also brief enough to be posted in the Sunday parish bulletins people take home.</w:t>
      </w:r>
    </w:p>
    <w:p w14:paraId="0F77EDD3"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3967D6">
        <w:rPr>
          <w:b/>
          <w:sz w:val="28"/>
          <w:szCs w:val="28"/>
        </w:rPr>
        <w:t>From today’s Isaiah reading:</w:t>
      </w:r>
    </w:p>
    <w:p w14:paraId="06EB7031" w14:textId="77777777" w:rsidR="00E02782" w:rsidRPr="003967D6" w:rsidRDefault="00E02782" w:rsidP="002760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967D6">
        <w:rPr>
          <w:sz w:val="28"/>
          <w:szCs w:val="28"/>
        </w:rPr>
        <w:t>The Lord God is my help,</w:t>
      </w:r>
    </w:p>
    <w:p w14:paraId="113BA9EF" w14:textId="228CD59F" w:rsidR="00E02782" w:rsidRPr="003967D6" w:rsidRDefault="002760C9" w:rsidP="002760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967D6">
        <w:rPr>
          <w:sz w:val="28"/>
          <w:szCs w:val="28"/>
        </w:rPr>
        <w:t>therefore,</w:t>
      </w:r>
      <w:r w:rsidR="00E02782" w:rsidRPr="003967D6">
        <w:rPr>
          <w:sz w:val="28"/>
          <w:szCs w:val="28"/>
        </w:rPr>
        <w:t xml:space="preserve"> I am not disgraced.</w:t>
      </w:r>
    </w:p>
    <w:p w14:paraId="38F2F268" w14:textId="77777777" w:rsidR="00E02782" w:rsidRPr="003967D6" w:rsidRDefault="00E02782" w:rsidP="002760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967D6">
        <w:rPr>
          <w:sz w:val="28"/>
          <w:szCs w:val="28"/>
        </w:rPr>
        <w:t>I have set my face like flint,</w:t>
      </w:r>
    </w:p>
    <w:p w14:paraId="5B4A40EE" w14:textId="77777777" w:rsidR="00E02782" w:rsidRPr="003967D6" w:rsidRDefault="00E02782" w:rsidP="002760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3967D6">
        <w:rPr>
          <w:sz w:val="28"/>
          <w:szCs w:val="28"/>
        </w:rPr>
        <w:t>knowing that I shall not be put to shame.</w:t>
      </w:r>
    </w:p>
    <w:p w14:paraId="705D92CD"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3967D6">
        <w:rPr>
          <w:b/>
          <w:sz w:val="28"/>
          <w:szCs w:val="28"/>
        </w:rPr>
        <w:t>Reflection:</w:t>
      </w:r>
    </w:p>
    <w:p w14:paraId="50D5C3F3" w14:textId="68BB5710"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3967D6">
        <w:rPr>
          <w:sz w:val="28"/>
          <w:szCs w:val="28"/>
        </w:rPr>
        <w:t xml:space="preserve">Doing the right thing doesn’t guarantee we’ll succeed.  It’s not about success, but about being faithful. But how can we be faithful when suffering is the price we sometimes must pay for doing what is right? What will keep us from yielding and turning in another direction?  Isaiah has a piece of wisdom and assurance for us today, “The Lord God is my </w:t>
      </w:r>
      <w:r w:rsidR="002760C9" w:rsidRPr="003967D6">
        <w:rPr>
          <w:sz w:val="28"/>
          <w:szCs w:val="28"/>
        </w:rPr>
        <w:t>help;</w:t>
      </w:r>
      <w:r w:rsidRPr="003967D6">
        <w:rPr>
          <w:sz w:val="28"/>
          <w:szCs w:val="28"/>
        </w:rPr>
        <w:t xml:space="preserve"> </w:t>
      </w:r>
      <w:proofErr w:type="gramStart"/>
      <w:r w:rsidRPr="003967D6">
        <w:rPr>
          <w:sz w:val="28"/>
          <w:szCs w:val="28"/>
        </w:rPr>
        <w:t>therefore</w:t>
      </w:r>
      <w:proofErr w:type="gramEnd"/>
      <w:r w:rsidRPr="003967D6">
        <w:rPr>
          <w:sz w:val="28"/>
          <w:szCs w:val="28"/>
        </w:rPr>
        <w:t xml:space="preserve"> I am not disgraced.”</w:t>
      </w:r>
    </w:p>
    <w:p w14:paraId="112427DA" w14:textId="136134D1" w:rsidR="00E02782" w:rsidRPr="003967D6" w:rsidRDefault="002760C9"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3967D6">
        <w:rPr>
          <w:b/>
          <w:sz w:val="28"/>
          <w:szCs w:val="28"/>
        </w:rPr>
        <w:t>So,</w:t>
      </w:r>
      <w:r w:rsidR="00E02782" w:rsidRPr="003967D6">
        <w:rPr>
          <w:b/>
          <w:sz w:val="28"/>
          <w:szCs w:val="28"/>
        </w:rPr>
        <w:t xml:space="preserve"> we ask ourselves:  </w:t>
      </w:r>
    </w:p>
    <w:p w14:paraId="3319846D" w14:textId="77777777" w:rsidR="00E02782" w:rsidRPr="003967D6" w:rsidRDefault="00E02782" w:rsidP="002760C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Have I ever suffered or been penalized for doing what was right?</w:t>
      </w:r>
    </w:p>
    <w:p w14:paraId="74FA2635" w14:textId="77777777" w:rsidR="00E02782" w:rsidRPr="003967D6" w:rsidRDefault="00E02782" w:rsidP="002760C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 xml:space="preserve">What gave me the determination and strength to stay the course? </w:t>
      </w:r>
    </w:p>
    <w:p w14:paraId="3B98AC93"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B215DD7" w14:textId="77777777" w:rsidR="00E02782" w:rsidRPr="003967D6" w:rsidRDefault="00E02782" w:rsidP="003967D6">
      <w:pPr>
        <w:widowControl w:val="0"/>
        <w:tabs>
          <w:tab w:val="center" w:pos="4680"/>
        </w:tabs>
        <w:rPr>
          <w:b/>
          <w:sz w:val="28"/>
          <w:szCs w:val="28"/>
        </w:rPr>
      </w:pPr>
      <w:r w:rsidRPr="003967D6">
        <w:rPr>
          <w:b/>
          <w:sz w:val="28"/>
          <w:szCs w:val="28"/>
        </w:rPr>
        <w:tab/>
        <w:t>JUSTICE BULLETIN BOARD</w:t>
      </w:r>
    </w:p>
    <w:p w14:paraId="7A19E428"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Strong"/>
          <w:sz w:val="28"/>
          <w:szCs w:val="28"/>
        </w:rPr>
      </w:pPr>
      <w:r w:rsidRPr="003967D6">
        <w:rPr>
          <w:rStyle w:val="WPStrong"/>
          <w:sz w:val="28"/>
          <w:szCs w:val="28"/>
        </w:rPr>
        <w:t>[Sometimes these reflections are specific to Sacred Heart Parish, the Raleigh, N.C. cathedral.  We publish them to suggest social justice possibilities in your own parishes.]</w:t>
      </w:r>
    </w:p>
    <w:p w14:paraId="4E52D7D4"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Strong"/>
          <w:i/>
          <w:sz w:val="28"/>
          <w:szCs w:val="28"/>
        </w:rPr>
      </w:pPr>
    </w:p>
    <w:p w14:paraId="5B2EBF40"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rStyle w:val="WPStrong"/>
          <w:i/>
          <w:sz w:val="28"/>
          <w:szCs w:val="28"/>
        </w:rPr>
        <w:t xml:space="preserve">“If a brother or sister has nothing to wear and has no food for the day, and one of you says to them, “Go in peace, keep warm, and eat well,” but do not give them the necessities of the body, what good is it? So </w:t>
      </w:r>
      <w:proofErr w:type="gramStart"/>
      <w:r w:rsidRPr="003967D6">
        <w:rPr>
          <w:rStyle w:val="WPStrong"/>
          <w:i/>
          <w:sz w:val="28"/>
          <w:szCs w:val="28"/>
        </w:rPr>
        <w:t>also</w:t>
      </w:r>
      <w:proofErr w:type="gramEnd"/>
      <w:r w:rsidRPr="003967D6">
        <w:rPr>
          <w:rStyle w:val="WPStrong"/>
          <w:i/>
          <w:sz w:val="28"/>
          <w:szCs w:val="28"/>
        </w:rPr>
        <w:t xml:space="preserve"> faith of itself, if it does not have works, is dead.</w:t>
      </w:r>
      <w:r w:rsidRPr="003967D6">
        <w:rPr>
          <w:rStyle w:val="WPEmphasis"/>
          <w:sz w:val="28"/>
          <w:szCs w:val="28"/>
        </w:rPr>
        <w:t xml:space="preserve"> (James 2:14-18)</w:t>
      </w:r>
      <w:r w:rsidRPr="003967D6">
        <w:rPr>
          <w:sz w:val="28"/>
          <w:szCs w:val="28"/>
        </w:rPr>
        <w:t xml:space="preserve"> </w:t>
      </w:r>
    </w:p>
    <w:p w14:paraId="2B6BCEEC"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3967D6">
        <w:rPr>
          <w:sz w:val="28"/>
          <w:szCs w:val="28"/>
        </w:rPr>
        <w:t xml:space="preserve">The task of caring for our brothers and sisters belongs to every believer and every parish. The pursuit of justice and peace is an essential part of what makes a parish Catholic. “Our parish communities are measured by how they serve "the least of these" in our parish and beyond its boundaries (the hungry, the homeless, the sick, those in prison, the stranger (cf. Mt 25:31). </w:t>
      </w:r>
      <w:r w:rsidRPr="003967D6">
        <w:rPr>
          <w:b/>
          <w:sz w:val="28"/>
          <w:szCs w:val="28"/>
        </w:rPr>
        <w:t>A parish cannot really proclaim the gospel if its message is not reflected in its own community life</w:t>
      </w:r>
      <w:r w:rsidRPr="003967D6">
        <w:rPr>
          <w:sz w:val="28"/>
          <w:szCs w:val="28"/>
        </w:rPr>
        <w:t xml:space="preserve">.” (US Catholic Bishops </w:t>
      </w:r>
      <w:r w:rsidRPr="003967D6">
        <w:rPr>
          <w:i/>
          <w:sz w:val="28"/>
          <w:szCs w:val="28"/>
        </w:rPr>
        <w:t>Communities of Salt and Light)</w:t>
      </w:r>
    </w:p>
    <w:p w14:paraId="61EDF0F3"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b/>
          <w:sz w:val="28"/>
          <w:szCs w:val="28"/>
        </w:rPr>
        <w:t xml:space="preserve">Did you know? </w:t>
      </w:r>
    </w:p>
    <w:p w14:paraId="0041837B" w14:textId="77777777" w:rsidR="00E02782" w:rsidRPr="003967D6" w:rsidRDefault="00E02782" w:rsidP="003967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3967D6">
        <w:rPr>
          <w:sz w:val="28"/>
          <w:szCs w:val="28"/>
        </w:rPr>
        <w:t xml:space="preserve">Every Wednesday and Friday afternoon Raleigh’s poor receive help and encouragement through the parish </w:t>
      </w:r>
      <w:r w:rsidRPr="003967D6">
        <w:rPr>
          <w:b/>
          <w:i/>
          <w:sz w:val="28"/>
          <w:szCs w:val="28"/>
        </w:rPr>
        <w:t>Open Door Ministry</w:t>
      </w:r>
      <w:r w:rsidRPr="003967D6">
        <w:rPr>
          <w:sz w:val="28"/>
          <w:szCs w:val="28"/>
        </w:rPr>
        <w:t>. Many parishioners support this ministry through donations to “The Door Fund” and through any contributions deposited in the envelopes in the back of the church.</w:t>
      </w:r>
    </w:p>
    <w:p w14:paraId="6C5DBA0E" w14:textId="77777777" w:rsidR="00E02782" w:rsidRPr="003967D6" w:rsidRDefault="00E02782" w:rsidP="003967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3967D6">
        <w:rPr>
          <w:sz w:val="28"/>
          <w:szCs w:val="28"/>
        </w:rPr>
        <w:lastRenderedPageBreak/>
        <w:t>Sacred Heart parishioners feed the hungry every 2</w:t>
      </w:r>
      <w:r w:rsidRPr="003967D6">
        <w:rPr>
          <w:sz w:val="28"/>
          <w:szCs w:val="28"/>
          <w:vertAlign w:val="superscript"/>
        </w:rPr>
        <w:t>nd</w:t>
      </w:r>
      <w:r w:rsidRPr="003967D6">
        <w:rPr>
          <w:sz w:val="28"/>
          <w:szCs w:val="28"/>
        </w:rPr>
        <w:t xml:space="preserve"> and 3</w:t>
      </w:r>
      <w:r w:rsidRPr="003967D6">
        <w:rPr>
          <w:sz w:val="28"/>
          <w:szCs w:val="28"/>
          <w:vertAlign w:val="superscript"/>
        </w:rPr>
        <w:t>rd</w:t>
      </w:r>
      <w:r w:rsidRPr="003967D6">
        <w:rPr>
          <w:sz w:val="28"/>
          <w:szCs w:val="28"/>
        </w:rPr>
        <w:t xml:space="preserve"> Saturday at </w:t>
      </w:r>
      <w:r w:rsidRPr="003967D6">
        <w:rPr>
          <w:b/>
          <w:i/>
          <w:sz w:val="28"/>
          <w:szCs w:val="28"/>
        </w:rPr>
        <w:t>Moore Square</w:t>
      </w:r>
      <w:r w:rsidRPr="003967D6">
        <w:rPr>
          <w:sz w:val="28"/>
          <w:szCs w:val="28"/>
        </w:rPr>
        <w:t xml:space="preserve">. </w:t>
      </w:r>
    </w:p>
    <w:p w14:paraId="62B7AA04" w14:textId="77777777" w:rsidR="00E02782" w:rsidRPr="003967D6" w:rsidRDefault="00E02782" w:rsidP="003967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3967D6">
        <w:rPr>
          <w:sz w:val="28"/>
          <w:szCs w:val="28"/>
        </w:rPr>
        <w:t xml:space="preserve">Our parish provides the Tuesday and Friday evening meals to homeless families in the </w:t>
      </w:r>
      <w:r w:rsidRPr="003967D6">
        <w:rPr>
          <w:b/>
          <w:i/>
          <w:sz w:val="28"/>
          <w:szCs w:val="28"/>
        </w:rPr>
        <w:t>WIHN program</w:t>
      </w:r>
      <w:r w:rsidRPr="003967D6">
        <w:rPr>
          <w:sz w:val="28"/>
          <w:szCs w:val="28"/>
        </w:rPr>
        <w:t xml:space="preserve">. during 12 weeks each year. </w:t>
      </w:r>
    </w:p>
    <w:p w14:paraId="3B023824" w14:textId="77777777" w:rsidR="00E02782" w:rsidRPr="003967D6" w:rsidRDefault="00E02782" w:rsidP="003967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3967D6">
        <w:rPr>
          <w:sz w:val="28"/>
          <w:szCs w:val="28"/>
        </w:rPr>
        <w:t xml:space="preserve">Parishioners prepare and serve a meal monthly to the women residents of the Helen Wright Shelter. </w:t>
      </w:r>
    </w:p>
    <w:p w14:paraId="5F308B01" w14:textId="77777777" w:rsidR="00E02782" w:rsidRPr="003967D6" w:rsidRDefault="00E02782" w:rsidP="003967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3967D6">
        <w:rPr>
          <w:sz w:val="28"/>
          <w:szCs w:val="28"/>
        </w:rPr>
        <w:t xml:space="preserve">Sacred Heart provides volunteers to </w:t>
      </w:r>
      <w:r w:rsidRPr="003967D6">
        <w:rPr>
          <w:b/>
          <w:i/>
          <w:sz w:val="28"/>
          <w:szCs w:val="28"/>
        </w:rPr>
        <w:t>Catholic Parish Outreach</w:t>
      </w:r>
      <w:r w:rsidRPr="003967D6">
        <w:rPr>
          <w:sz w:val="28"/>
          <w:szCs w:val="28"/>
        </w:rPr>
        <w:t xml:space="preserve"> to help serve those who come in need. </w:t>
      </w:r>
    </w:p>
    <w:p w14:paraId="64517B9B" w14:textId="77777777" w:rsidR="00E02782" w:rsidRPr="003967D6" w:rsidRDefault="00E02782" w:rsidP="003967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3967D6">
        <w:rPr>
          <w:sz w:val="28"/>
          <w:szCs w:val="28"/>
        </w:rPr>
        <w:t xml:space="preserve">Our parish </w:t>
      </w:r>
      <w:r w:rsidRPr="003967D6">
        <w:rPr>
          <w:b/>
          <w:i/>
          <w:sz w:val="28"/>
          <w:szCs w:val="28"/>
        </w:rPr>
        <w:t>Prison Ministry</w:t>
      </w:r>
      <w:r w:rsidRPr="003967D6">
        <w:rPr>
          <w:sz w:val="28"/>
          <w:szCs w:val="28"/>
        </w:rPr>
        <w:t xml:space="preserve"> is active in providing emotional and spiritual to women at the Women’s Prisons and to those preparing for release. </w:t>
      </w:r>
    </w:p>
    <w:p w14:paraId="24FFC5C6" w14:textId="77777777" w:rsidR="00E02782" w:rsidRPr="003967D6" w:rsidRDefault="00E02782" w:rsidP="003967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3967D6">
        <w:rPr>
          <w:sz w:val="28"/>
          <w:szCs w:val="28"/>
        </w:rPr>
        <w:t xml:space="preserve">Our </w:t>
      </w:r>
      <w:r w:rsidRPr="003967D6">
        <w:rPr>
          <w:b/>
          <w:i/>
          <w:sz w:val="28"/>
          <w:szCs w:val="28"/>
        </w:rPr>
        <w:t>Aids Ministry</w:t>
      </w:r>
      <w:r w:rsidRPr="003967D6">
        <w:rPr>
          <w:sz w:val="28"/>
          <w:szCs w:val="28"/>
        </w:rPr>
        <w:t xml:space="preserve"> team is active in helping “care partners” suffering with HIV/AIDS. </w:t>
      </w:r>
    </w:p>
    <w:p w14:paraId="0352F5F4" w14:textId="77777777" w:rsidR="00E02782" w:rsidRPr="003967D6" w:rsidRDefault="00E02782" w:rsidP="003967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3967D6">
        <w:rPr>
          <w:sz w:val="28"/>
          <w:szCs w:val="28"/>
        </w:rPr>
        <w:t xml:space="preserve">Sacred Heart partners with </w:t>
      </w:r>
      <w:r w:rsidRPr="003967D6">
        <w:rPr>
          <w:b/>
          <w:i/>
          <w:sz w:val="28"/>
          <w:szCs w:val="28"/>
        </w:rPr>
        <w:t>Passage Home</w:t>
      </w:r>
      <w:r w:rsidRPr="003967D6">
        <w:rPr>
          <w:sz w:val="28"/>
          <w:szCs w:val="28"/>
        </w:rPr>
        <w:t xml:space="preserve"> to support </w:t>
      </w:r>
      <w:proofErr w:type="spellStart"/>
      <w:r w:rsidRPr="003967D6">
        <w:rPr>
          <w:sz w:val="28"/>
          <w:szCs w:val="28"/>
        </w:rPr>
        <w:t>it’s</w:t>
      </w:r>
      <w:proofErr w:type="spellEnd"/>
      <w:r w:rsidRPr="003967D6">
        <w:rPr>
          <w:sz w:val="28"/>
          <w:szCs w:val="28"/>
        </w:rPr>
        <w:t xml:space="preserve"> work of mentoring families in need of housing. </w:t>
      </w:r>
    </w:p>
    <w:p w14:paraId="20B24DE3" w14:textId="77777777" w:rsidR="00E02782" w:rsidRPr="003967D6" w:rsidRDefault="00E02782" w:rsidP="003967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3967D6">
        <w:rPr>
          <w:sz w:val="28"/>
          <w:szCs w:val="28"/>
        </w:rPr>
        <w:t xml:space="preserve">Following the model of </w:t>
      </w:r>
      <w:r w:rsidRPr="003967D6">
        <w:rPr>
          <w:b/>
          <w:i/>
          <w:sz w:val="28"/>
          <w:szCs w:val="28"/>
        </w:rPr>
        <w:t>Katrina Support Circles</w:t>
      </w:r>
      <w:r w:rsidRPr="003967D6">
        <w:rPr>
          <w:sz w:val="28"/>
          <w:szCs w:val="28"/>
        </w:rPr>
        <w:t xml:space="preserve">, Sacred Heart offers support to several local families in need. </w:t>
      </w:r>
    </w:p>
    <w:p w14:paraId="7362B270" w14:textId="77777777" w:rsidR="00E02782" w:rsidRPr="003967D6" w:rsidRDefault="00E02782" w:rsidP="003967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3967D6">
        <w:rPr>
          <w:sz w:val="28"/>
          <w:szCs w:val="28"/>
        </w:rPr>
        <w:t xml:space="preserve">Our parish’s </w:t>
      </w:r>
      <w:r w:rsidRPr="003967D6">
        <w:rPr>
          <w:b/>
          <w:i/>
          <w:sz w:val="28"/>
          <w:szCs w:val="28"/>
        </w:rPr>
        <w:t>Global Outreach Ministry</w:t>
      </w:r>
      <w:r w:rsidRPr="003967D6">
        <w:rPr>
          <w:sz w:val="28"/>
          <w:szCs w:val="28"/>
        </w:rPr>
        <w:t xml:space="preserve"> is exploring ways to offer assistance to those beyond our borders and to refugees in need of assistance. </w:t>
      </w:r>
    </w:p>
    <w:p w14:paraId="2C6473A4" w14:textId="77777777" w:rsidR="00E02782" w:rsidRPr="003967D6" w:rsidRDefault="00E02782" w:rsidP="003967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3967D6">
        <w:rPr>
          <w:sz w:val="28"/>
          <w:szCs w:val="28"/>
        </w:rPr>
        <w:t xml:space="preserve">Our parish </w:t>
      </w:r>
      <w:r w:rsidRPr="003967D6">
        <w:rPr>
          <w:b/>
          <w:i/>
          <w:sz w:val="28"/>
          <w:szCs w:val="28"/>
        </w:rPr>
        <w:t>Gabriel Project</w:t>
      </w:r>
      <w:r w:rsidRPr="003967D6">
        <w:rPr>
          <w:sz w:val="28"/>
          <w:szCs w:val="28"/>
        </w:rPr>
        <w:t xml:space="preserve"> offers support, resources and life alternatives to pregnant women.</w:t>
      </w:r>
    </w:p>
    <w:p w14:paraId="24B52549"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b/>
          <w:sz w:val="28"/>
          <w:szCs w:val="28"/>
        </w:rPr>
        <w:t>What you can do:</w:t>
      </w:r>
    </w:p>
    <w:p w14:paraId="546418AA"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 Be part of the many ways Sacred Heart cares for those in need. Call the parish Social Ministries Office 865-8966 to volunteer for one of our many ministries.</w:t>
      </w:r>
    </w:p>
    <w:p w14:paraId="3CA490BB" w14:textId="2E46A0FD"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 xml:space="preserve">· Pray that our parish will continue to put its faith into good works for those most in need. </w:t>
      </w:r>
      <w:r w:rsidRPr="003967D6">
        <w:rPr>
          <w:b/>
          <w:i/>
          <w:sz w:val="28"/>
          <w:szCs w:val="28"/>
        </w:rPr>
        <w:br/>
      </w:r>
      <w:r w:rsidRPr="003967D6">
        <w:rPr>
          <w:sz w:val="28"/>
          <w:szCs w:val="28"/>
        </w:rPr>
        <w:t>(Submitted by Anne and Bill Werdel, from the parish bulletin of Sacred Heart Cathedral, Raleigh, N. C.)</w:t>
      </w:r>
    </w:p>
    <w:p w14:paraId="10513685"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6A544F7" w14:textId="77777777" w:rsidR="00E02782" w:rsidRPr="003967D6" w:rsidRDefault="00E02782" w:rsidP="003967D6">
      <w:pPr>
        <w:widowControl w:val="0"/>
        <w:tabs>
          <w:tab w:val="center" w:pos="4680"/>
        </w:tabs>
        <w:rPr>
          <w:sz w:val="28"/>
          <w:szCs w:val="28"/>
        </w:rPr>
      </w:pPr>
      <w:r w:rsidRPr="003967D6">
        <w:rPr>
          <w:b/>
          <w:sz w:val="28"/>
          <w:szCs w:val="28"/>
        </w:rPr>
        <w:tab/>
        <w:t>POSTCARDS TO DEATH ROW INMATES</w:t>
      </w:r>
    </w:p>
    <w:p w14:paraId="5D53777E"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5D20B08E" w14:textId="77777777"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Please write to:</w:t>
      </w:r>
    </w:p>
    <w:p w14:paraId="4A221CE4" w14:textId="77777777" w:rsidR="00E02782" w:rsidRPr="003967D6" w:rsidRDefault="00E02782" w:rsidP="002760C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Rodney Taylor</w:t>
      </w:r>
      <w:r w:rsidRPr="003967D6">
        <w:rPr>
          <w:sz w:val="28"/>
          <w:szCs w:val="28"/>
        </w:rPr>
        <w:tab/>
        <w:t>#0472274</w:t>
      </w:r>
      <w:r w:rsidRPr="003967D6">
        <w:rPr>
          <w:sz w:val="28"/>
          <w:szCs w:val="28"/>
        </w:rPr>
        <w:tab/>
        <w:t>(On death row since 10/23/98)</w:t>
      </w:r>
    </w:p>
    <w:p w14:paraId="19BB207C" w14:textId="77777777" w:rsidR="00E02782" w:rsidRPr="003967D6" w:rsidRDefault="00E02782" w:rsidP="002760C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 xml:space="preserve">James King </w:t>
      </w:r>
      <w:r w:rsidRPr="003967D6">
        <w:rPr>
          <w:sz w:val="28"/>
          <w:szCs w:val="28"/>
        </w:rPr>
        <w:tab/>
        <w:t>#0226428</w:t>
      </w:r>
      <w:r w:rsidRPr="003967D6">
        <w:rPr>
          <w:sz w:val="28"/>
          <w:szCs w:val="28"/>
        </w:rPr>
        <w:tab/>
        <w:t>(11/23/98)</w:t>
      </w:r>
    </w:p>
    <w:p w14:paraId="3AD9FDBA" w14:textId="77777777" w:rsidR="00E02782" w:rsidRPr="003967D6" w:rsidRDefault="00E02782" w:rsidP="002760C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Jeffery Meyer</w:t>
      </w:r>
      <w:r w:rsidRPr="003967D6">
        <w:rPr>
          <w:sz w:val="28"/>
          <w:szCs w:val="28"/>
        </w:rPr>
        <w:tab/>
        <w:t>#0280127</w:t>
      </w:r>
      <w:r w:rsidRPr="003967D6">
        <w:rPr>
          <w:sz w:val="28"/>
          <w:szCs w:val="28"/>
        </w:rPr>
        <w:tab/>
        <w:t>(2/4/99)</w:t>
      </w:r>
    </w:p>
    <w:p w14:paraId="57E7A9C0" w14:textId="6A4C91E1" w:rsidR="00E02782" w:rsidRPr="003967D6" w:rsidRDefault="00E02782" w:rsidP="00396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967D6">
        <w:rPr>
          <w:sz w:val="28"/>
          <w:szCs w:val="28"/>
        </w:rPr>
        <w:t>----</w:t>
      </w:r>
      <w:r w:rsidR="002760C9" w:rsidRPr="003967D6">
        <w:rPr>
          <w:sz w:val="28"/>
          <w:szCs w:val="28"/>
        </w:rPr>
        <w:t>Central</w:t>
      </w:r>
      <w:r w:rsidRPr="003967D6">
        <w:rPr>
          <w:sz w:val="28"/>
          <w:szCs w:val="28"/>
        </w:rPr>
        <w:t xml:space="preserve"> Prison     1300 Western Blvd.    Raleigh, N.C.   27606</w:t>
      </w:r>
    </w:p>
    <w:p w14:paraId="30D11A5A" w14:textId="77777777" w:rsidR="00E02782" w:rsidRPr="00E02782" w:rsidRDefault="00E02782" w:rsidP="00E02782">
      <w:pPr>
        <w:widowControl w:val="0"/>
        <w:tabs>
          <w:tab w:val="center" w:pos="4680"/>
        </w:tabs>
        <w:jc w:val="center"/>
        <w:rPr>
          <w:b/>
          <w:bCs/>
          <w:sz w:val="28"/>
          <w:szCs w:val="28"/>
        </w:rPr>
      </w:pPr>
      <w:r w:rsidRPr="00E02782">
        <w:rPr>
          <w:b/>
          <w:bCs/>
          <w:sz w:val="28"/>
          <w:szCs w:val="28"/>
        </w:rPr>
        <w:lastRenderedPageBreak/>
        <w:t>ANNOUNCEMENTS</w:t>
      </w:r>
    </w:p>
    <w:p w14:paraId="60ECB8CC" w14:textId="77777777" w:rsidR="00E02782" w:rsidRPr="00E02782" w:rsidRDefault="00E02782" w:rsidP="00E02782">
      <w:pPr>
        <w:widowControl w:val="0"/>
        <w:tabs>
          <w:tab w:val="center" w:pos="4680"/>
        </w:tabs>
        <w:rPr>
          <w:b/>
          <w:sz w:val="28"/>
          <w:szCs w:val="28"/>
        </w:rPr>
      </w:pPr>
    </w:p>
    <w:p w14:paraId="747A5C99" w14:textId="77777777" w:rsidR="00E02782" w:rsidRPr="00E02782" w:rsidRDefault="00E02782" w:rsidP="00E02782">
      <w:pPr>
        <w:widowControl w:val="0"/>
        <w:tabs>
          <w:tab w:val="center" w:pos="4680"/>
        </w:tabs>
        <w:rPr>
          <w:bCs/>
          <w:sz w:val="28"/>
          <w:szCs w:val="28"/>
        </w:rPr>
      </w:pPr>
      <w:r w:rsidRPr="00E02782">
        <w:rPr>
          <w:bCs/>
          <w:sz w:val="28"/>
          <w:szCs w:val="28"/>
        </w:rPr>
        <w:t xml:space="preserve">Our webpage addresses:  </w:t>
      </w:r>
      <w:hyperlink r:id="rId5" w:history="1">
        <w:r w:rsidRPr="00E02782">
          <w:rPr>
            <w:rStyle w:val="Hyperlink"/>
            <w:bCs/>
            <w:color w:val="000066"/>
            <w:sz w:val="28"/>
            <w:szCs w:val="28"/>
          </w:rPr>
          <w:t>https://www.PreacherExchange.com</w:t>
        </w:r>
      </w:hyperlink>
      <w:r w:rsidRPr="00E02782">
        <w:rPr>
          <w:bCs/>
          <w:sz w:val="28"/>
          <w:szCs w:val="28"/>
        </w:rPr>
        <w:t xml:space="preserve"> </w:t>
      </w:r>
    </w:p>
    <w:p w14:paraId="153F4867" w14:textId="77777777" w:rsidR="00E02782" w:rsidRPr="00E02782" w:rsidRDefault="00E02782" w:rsidP="00E02782">
      <w:pPr>
        <w:widowControl w:val="0"/>
        <w:tabs>
          <w:tab w:val="center" w:pos="4680"/>
        </w:tabs>
        <w:rPr>
          <w:bCs/>
          <w:sz w:val="28"/>
          <w:szCs w:val="28"/>
        </w:rPr>
      </w:pPr>
    </w:p>
    <w:p w14:paraId="37C963C5" w14:textId="77777777" w:rsidR="00E02782" w:rsidRPr="00E02782" w:rsidRDefault="00E02782" w:rsidP="00E02782">
      <w:pPr>
        <w:widowControl w:val="0"/>
        <w:tabs>
          <w:tab w:val="center" w:pos="4680"/>
        </w:tabs>
        <w:rPr>
          <w:bCs/>
          <w:sz w:val="28"/>
          <w:szCs w:val="28"/>
        </w:rPr>
      </w:pPr>
      <w:r w:rsidRPr="00E02782">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6" w:history="1">
        <w:r w:rsidRPr="00E02782">
          <w:rPr>
            <w:rStyle w:val="Hyperlink"/>
            <w:bCs/>
            <w:color w:val="000066"/>
            <w:sz w:val="28"/>
            <w:szCs w:val="28"/>
          </w:rPr>
          <w:t>Click Here</w:t>
        </w:r>
      </w:hyperlink>
      <w:r w:rsidRPr="00E02782">
        <w:rPr>
          <w:bCs/>
          <w:sz w:val="28"/>
          <w:szCs w:val="28"/>
        </w:rPr>
        <w:t>.</w:t>
      </w:r>
    </w:p>
    <w:p w14:paraId="440559ED" w14:textId="77777777" w:rsidR="00E02782" w:rsidRPr="00E02782" w:rsidRDefault="00E02782" w:rsidP="00E02782">
      <w:pPr>
        <w:widowControl w:val="0"/>
        <w:tabs>
          <w:tab w:val="center" w:pos="4680"/>
        </w:tabs>
        <w:rPr>
          <w:bCs/>
          <w:sz w:val="28"/>
          <w:szCs w:val="28"/>
        </w:rPr>
      </w:pPr>
    </w:p>
    <w:p w14:paraId="1C57BF61" w14:textId="77777777" w:rsidR="00E02782" w:rsidRPr="00E02782" w:rsidRDefault="00E02782" w:rsidP="00E02782">
      <w:pPr>
        <w:widowControl w:val="0"/>
        <w:tabs>
          <w:tab w:val="center" w:pos="4680"/>
        </w:tabs>
        <w:rPr>
          <w:bCs/>
          <w:sz w:val="28"/>
          <w:szCs w:val="28"/>
        </w:rPr>
      </w:pPr>
      <w:r w:rsidRPr="00E02782">
        <w:rPr>
          <w:bCs/>
          <w:sz w:val="28"/>
          <w:szCs w:val="28"/>
        </w:rPr>
        <w:t xml:space="preserve">If you would like to support this ministry, </w:t>
      </w:r>
      <w:hyperlink r:id="rId7" w:history="1">
        <w:r w:rsidRPr="00E02782">
          <w:rPr>
            <w:rStyle w:val="Hyperlink"/>
            <w:bCs/>
            <w:color w:val="000066"/>
            <w:sz w:val="28"/>
            <w:szCs w:val="28"/>
          </w:rPr>
          <w:t>Click Here</w:t>
        </w:r>
      </w:hyperlink>
      <w:r w:rsidRPr="00E02782">
        <w:rPr>
          <w:bCs/>
          <w:sz w:val="28"/>
          <w:szCs w:val="28"/>
        </w:rPr>
        <w:t xml:space="preserve"> to make a secure tax-deductible online donation.</w:t>
      </w:r>
    </w:p>
    <w:p w14:paraId="6D559D64" w14:textId="77777777" w:rsidR="00E02782" w:rsidRPr="00E02782" w:rsidRDefault="00E02782" w:rsidP="00E02782">
      <w:pPr>
        <w:widowControl w:val="0"/>
        <w:tabs>
          <w:tab w:val="center" w:pos="4680"/>
        </w:tabs>
        <w:rPr>
          <w:bCs/>
          <w:sz w:val="28"/>
          <w:szCs w:val="28"/>
        </w:rPr>
      </w:pPr>
      <w:r w:rsidRPr="00E02782">
        <w:rPr>
          <w:bCs/>
          <w:sz w:val="28"/>
          <w:szCs w:val="28"/>
        </w:rPr>
        <w:t>Thank you.</w:t>
      </w:r>
    </w:p>
    <w:p w14:paraId="0883E52A" w14:textId="77777777" w:rsidR="00E02782" w:rsidRPr="00E02782" w:rsidRDefault="00E02782" w:rsidP="00E02782">
      <w:pPr>
        <w:widowControl w:val="0"/>
        <w:tabs>
          <w:tab w:val="center" w:pos="4680"/>
        </w:tabs>
        <w:rPr>
          <w:bCs/>
          <w:sz w:val="28"/>
          <w:szCs w:val="28"/>
        </w:rPr>
      </w:pPr>
      <w:r w:rsidRPr="00E02782">
        <w:rPr>
          <w:bCs/>
          <w:sz w:val="28"/>
          <w:szCs w:val="28"/>
        </w:rPr>
        <w:tab/>
      </w:r>
      <w:r w:rsidRPr="00E02782">
        <w:rPr>
          <w:bCs/>
          <w:sz w:val="28"/>
          <w:szCs w:val="28"/>
        </w:rPr>
        <w:tab/>
      </w:r>
      <w:r w:rsidRPr="00E02782">
        <w:rPr>
          <w:bCs/>
          <w:sz w:val="28"/>
          <w:szCs w:val="28"/>
        </w:rPr>
        <w:tab/>
      </w:r>
      <w:r w:rsidRPr="00E02782">
        <w:rPr>
          <w:bCs/>
          <w:sz w:val="28"/>
          <w:szCs w:val="28"/>
        </w:rPr>
        <w:tab/>
      </w:r>
      <w:r w:rsidRPr="00E02782">
        <w:rPr>
          <w:bCs/>
          <w:sz w:val="28"/>
          <w:szCs w:val="28"/>
        </w:rPr>
        <w:tab/>
      </w:r>
    </w:p>
    <w:p w14:paraId="46FB3C06" w14:textId="77777777" w:rsidR="00E02782" w:rsidRPr="00E02782" w:rsidRDefault="00E02782" w:rsidP="00E02782">
      <w:pPr>
        <w:widowControl w:val="0"/>
        <w:tabs>
          <w:tab w:val="center" w:pos="4680"/>
        </w:tabs>
        <w:rPr>
          <w:bCs/>
          <w:sz w:val="28"/>
          <w:szCs w:val="28"/>
        </w:rPr>
      </w:pPr>
      <w:r w:rsidRPr="00E02782">
        <w:rPr>
          <w:bCs/>
          <w:sz w:val="28"/>
          <w:szCs w:val="28"/>
        </w:rPr>
        <w:t>“Blessings on your preaching”,</w:t>
      </w:r>
      <w:r w:rsidRPr="00E02782">
        <w:rPr>
          <w:bCs/>
          <w:sz w:val="28"/>
          <w:szCs w:val="28"/>
        </w:rPr>
        <w:tab/>
      </w:r>
      <w:r w:rsidRPr="00E02782">
        <w:rPr>
          <w:bCs/>
          <w:sz w:val="28"/>
          <w:szCs w:val="28"/>
        </w:rPr>
        <w:tab/>
      </w:r>
      <w:r w:rsidRPr="00E02782">
        <w:rPr>
          <w:bCs/>
          <w:sz w:val="28"/>
          <w:szCs w:val="28"/>
        </w:rPr>
        <w:tab/>
      </w:r>
      <w:r w:rsidRPr="00E02782">
        <w:rPr>
          <w:bCs/>
          <w:sz w:val="28"/>
          <w:szCs w:val="28"/>
        </w:rPr>
        <w:tab/>
      </w:r>
      <w:r w:rsidRPr="00E02782">
        <w:rPr>
          <w:bCs/>
          <w:sz w:val="28"/>
          <w:szCs w:val="28"/>
        </w:rPr>
        <w:tab/>
      </w:r>
      <w:r w:rsidRPr="00E02782">
        <w:rPr>
          <w:bCs/>
          <w:sz w:val="28"/>
          <w:szCs w:val="28"/>
        </w:rPr>
        <w:tab/>
      </w:r>
      <w:r w:rsidRPr="00E02782">
        <w:rPr>
          <w:bCs/>
          <w:sz w:val="28"/>
          <w:szCs w:val="28"/>
        </w:rPr>
        <w:tab/>
      </w:r>
      <w:r w:rsidRPr="00E02782">
        <w:rPr>
          <w:bCs/>
          <w:sz w:val="28"/>
          <w:szCs w:val="28"/>
        </w:rPr>
        <w:tab/>
      </w:r>
    </w:p>
    <w:p w14:paraId="2F3A7BC3" w14:textId="77777777" w:rsidR="00E02782" w:rsidRPr="00E02782" w:rsidRDefault="00E02782" w:rsidP="00E02782">
      <w:pPr>
        <w:widowControl w:val="0"/>
        <w:tabs>
          <w:tab w:val="center" w:pos="4680"/>
        </w:tabs>
        <w:rPr>
          <w:bCs/>
          <w:sz w:val="28"/>
          <w:szCs w:val="28"/>
          <w:lang w:val="es-MX"/>
        </w:rPr>
      </w:pPr>
      <w:r w:rsidRPr="00E02782">
        <w:rPr>
          <w:bCs/>
          <w:sz w:val="28"/>
          <w:szCs w:val="28"/>
          <w:lang w:val="es-MX"/>
        </w:rPr>
        <w:t>Jude Siciliano, OP</w:t>
      </w:r>
    </w:p>
    <w:p w14:paraId="48F79DA2" w14:textId="451F8F28" w:rsidR="00E02782" w:rsidRPr="00E02782" w:rsidRDefault="00E02782" w:rsidP="00E02782">
      <w:pPr>
        <w:widowControl w:val="0"/>
        <w:tabs>
          <w:tab w:val="center" w:pos="4680"/>
        </w:tabs>
        <w:rPr>
          <w:sz w:val="28"/>
          <w:szCs w:val="28"/>
          <w:lang w:val="es-MX"/>
        </w:rPr>
      </w:pPr>
      <w:hyperlink r:id="rId8" w:history="1">
        <w:r w:rsidRPr="00E02782">
          <w:rPr>
            <w:rStyle w:val="Hyperlink"/>
            <w:bCs/>
            <w:color w:val="000066"/>
            <w:sz w:val="28"/>
            <w:szCs w:val="28"/>
            <w:lang w:val="es-MX"/>
          </w:rPr>
          <w:t>FrJude@JudeOP.org</w:t>
        </w:r>
      </w:hyperlink>
      <w:r w:rsidRPr="00E02782">
        <w:rPr>
          <w:bCs/>
          <w:color w:val="000066"/>
          <w:sz w:val="28"/>
          <w:szCs w:val="28"/>
          <w:lang w:val="es-MX"/>
        </w:rPr>
        <w:t xml:space="preserve"> </w:t>
      </w:r>
    </w:p>
    <w:sectPr w:rsidR="00000000" w:rsidRPr="00E027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D4D16"/>
    <w:multiLevelType w:val="hybridMultilevel"/>
    <w:tmpl w:val="0286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7178A"/>
    <w:multiLevelType w:val="hybridMultilevel"/>
    <w:tmpl w:val="79C6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752001">
    <w:abstractNumId w:val="0"/>
  </w:num>
  <w:num w:numId="2" w16cid:durableId="137955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6B0"/>
    <w:rsid w:val="002760C9"/>
    <w:rsid w:val="003967D6"/>
    <w:rsid w:val="004B7628"/>
    <w:rsid w:val="008E16B0"/>
    <w:rsid w:val="00E0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AE37C"/>
  <w15:chartTrackingRefBased/>
  <w15:docId w15:val="{52FAB066-1629-4DE5-B5ED-083C9BF9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782"/>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02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3" Type="http://schemas.openxmlformats.org/officeDocument/2006/relationships/settings" Target="settings.xml"/><Relationship Id="rId7" Type="http://schemas.openxmlformats.org/officeDocument/2006/relationships/hyperlink" Target="https://preacherexchange.com/dona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acherexchange.com/fi_subscribe.htm" TargetMode="External"/><Relationship Id="rId5" Type="http://schemas.openxmlformats.org/officeDocument/2006/relationships/hyperlink" Target="https://www.PreacherExchang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1932</Words>
  <Characters>11015</Characters>
  <Application>Microsoft Office Word</Application>
  <DocSecurity>0</DocSecurity>
  <Lines>91</Lines>
  <Paragraphs>25</Paragraphs>
  <ScaleCrop>false</ScaleCrop>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2025-09-20T00:33:00Z</cp:lastPrinted>
  <dcterms:created xsi:type="dcterms:W3CDTF">2025-09-19T20:33:00Z</dcterms:created>
  <dcterms:modified xsi:type="dcterms:W3CDTF">2025-09-19T20:37:00Z</dcterms:modified>
</cp:coreProperties>
</file>